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FB" w:rsidRDefault="005872FB" w:rsidP="009E7B8A">
      <w:pPr>
        <w:spacing w:line="405" w:lineRule="atLeast"/>
        <w:textAlignment w:val="baseline"/>
        <w:rPr>
          <w:rFonts w:ascii="Roboto" w:eastAsia="Times New Roman" w:hAnsi="Roboto" w:cs="Times New Roman"/>
          <w:color w:val="000000"/>
          <w:sz w:val="24"/>
          <w:szCs w:val="24"/>
        </w:rPr>
      </w:pPr>
      <w:r w:rsidRPr="005872FB">
        <w:rPr>
          <w:rFonts w:ascii="inherit" w:eastAsia="Times New Roman" w:hAnsi="inherit" w:cs="Times New Roman"/>
          <w:b/>
          <w:bCs/>
          <w:color w:val="000000"/>
          <w:sz w:val="24"/>
          <w:szCs w:val="24"/>
          <w:bdr w:val="none" w:sz="0" w:space="0" w:color="auto" w:frame="1"/>
        </w:rPr>
        <w:t>Theme:</w:t>
      </w:r>
      <w:r w:rsidRPr="005872FB">
        <w:rPr>
          <w:rFonts w:ascii="Roboto" w:eastAsia="Times New Roman" w:hAnsi="Roboto" w:cs="Times New Roman"/>
          <w:color w:val="000000"/>
          <w:sz w:val="24"/>
          <w:szCs w:val="24"/>
        </w:rPr>
        <w:t> </w:t>
      </w:r>
      <w:r w:rsidRPr="005872FB">
        <w:rPr>
          <w:rFonts w:ascii="Roboto" w:eastAsia="Times New Roman" w:hAnsi="Roboto" w:cs="Times New Roman"/>
          <w:b/>
          <w:color w:val="000000"/>
          <w:sz w:val="24"/>
          <w:szCs w:val="24"/>
        </w:rPr>
        <w:t>The Suffering of the Christian</w:t>
      </w:r>
      <w:r w:rsidRPr="005872FB">
        <w:rPr>
          <w:rFonts w:ascii="Roboto" w:eastAsia="Times New Roman" w:hAnsi="Roboto" w:cs="Times New Roman"/>
          <w:color w:val="000000"/>
          <w:sz w:val="24"/>
          <w:szCs w:val="24"/>
        </w:rPr>
        <w:br/>
      </w:r>
      <w:r w:rsidRPr="005872FB">
        <w:rPr>
          <w:rFonts w:ascii="inherit" w:eastAsia="Times New Roman" w:hAnsi="inherit" w:cs="Times New Roman"/>
          <w:b/>
          <w:bCs/>
          <w:color w:val="000000"/>
          <w:sz w:val="24"/>
          <w:szCs w:val="24"/>
          <w:bdr w:val="none" w:sz="0" w:space="0" w:color="auto" w:frame="1"/>
        </w:rPr>
        <w:t>Readings:</w:t>
      </w:r>
      <w:r w:rsidRPr="005872FB">
        <w:rPr>
          <w:rFonts w:ascii="Roboto" w:eastAsia="Times New Roman" w:hAnsi="Roboto" w:cs="Times New Roman"/>
          <w:color w:val="000000"/>
          <w:sz w:val="24"/>
          <w:szCs w:val="24"/>
        </w:rPr>
        <w:t> Isaiah 50:5-9 / James 2:14-18 / Mark 8:27-35</w:t>
      </w:r>
      <w:r w:rsidRPr="005872FB">
        <w:rPr>
          <w:rFonts w:ascii="Roboto" w:eastAsia="Times New Roman" w:hAnsi="Roboto" w:cs="Times New Roman"/>
          <w:color w:val="000000"/>
          <w:sz w:val="24"/>
          <w:szCs w:val="24"/>
        </w:rPr>
        <w:br/>
        <w:t>24th Sunday in Ordinary Time</w:t>
      </w:r>
    </w:p>
    <w:p w:rsidR="00EE3787" w:rsidRDefault="00EE3787" w:rsidP="00EE3787">
      <w:pPr>
        <w:pStyle w:val="NormalWeb"/>
        <w:spacing w:before="0" w:beforeAutospacing="0" w:after="0" w:afterAutospacing="0"/>
        <w:jc w:val="center"/>
      </w:pPr>
      <w:r>
        <w:t>By Very Rev. Fr. John Louis (</w:t>
      </w:r>
      <w:hyperlink r:id="rId5" w:history="1">
        <w:r>
          <w:rPr>
            <w:rStyle w:val="Hyperlink"/>
          </w:rPr>
          <w:t>http://frlouis.com</w:t>
        </w:r>
      </w:hyperlink>
      <w:r>
        <w:t>)</w:t>
      </w:r>
    </w:p>
    <w:p w:rsidR="00D83EFB" w:rsidRDefault="00D83EFB" w:rsidP="00EE3787">
      <w:pPr>
        <w:pStyle w:val="NormalWeb"/>
        <w:spacing w:before="0" w:beforeAutospacing="0" w:after="0" w:afterAutospacing="0"/>
        <w:jc w:val="center"/>
      </w:pPr>
    </w:p>
    <w:p w:rsidR="005872FB" w:rsidRPr="005872FB" w:rsidRDefault="005872FB" w:rsidP="005872FB">
      <w:pPr>
        <w:spacing w:after="300" w:line="405" w:lineRule="atLeast"/>
        <w:textAlignment w:val="baseline"/>
        <w:rPr>
          <w:rFonts w:ascii="Roboto" w:eastAsia="Times New Roman" w:hAnsi="Roboto" w:cs="Times New Roman"/>
          <w:color w:val="000000"/>
          <w:sz w:val="24"/>
          <w:szCs w:val="24"/>
        </w:rPr>
      </w:pPr>
      <w:r w:rsidRPr="005872FB">
        <w:rPr>
          <w:rFonts w:ascii="Roboto" w:eastAsia="Times New Roman" w:hAnsi="Roboto" w:cs="Times New Roman"/>
          <w:color w:val="000000"/>
          <w:sz w:val="24"/>
          <w:szCs w:val="24"/>
        </w:rPr>
        <w:t>Christians, like all other human beings, suffer or experience challenges and problems in life. Some, for instance</w:t>
      </w:r>
      <w:r>
        <w:rPr>
          <w:rFonts w:ascii="Roboto" w:eastAsia="Times New Roman" w:hAnsi="Roboto" w:cs="Times New Roman"/>
          <w:color w:val="000000"/>
          <w:sz w:val="24"/>
          <w:szCs w:val="24"/>
        </w:rPr>
        <w:t>, lose their jobs or businesses, while</w:t>
      </w:r>
      <w:r w:rsidRPr="005872FB">
        <w:rPr>
          <w:rFonts w:ascii="Roboto" w:eastAsia="Times New Roman" w:hAnsi="Roboto" w:cs="Times New Roman"/>
          <w:color w:val="000000"/>
          <w:sz w:val="24"/>
          <w:szCs w:val="24"/>
        </w:rPr>
        <w:t xml:space="preserve"> others have problems in their marriages. </w:t>
      </w:r>
      <w:r>
        <w:rPr>
          <w:rFonts w:ascii="Roboto" w:eastAsia="Times New Roman" w:hAnsi="Roboto" w:cs="Times New Roman"/>
          <w:color w:val="000000"/>
          <w:sz w:val="24"/>
          <w:szCs w:val="24"/>
        </w:rPr>
        <w:t>Again</w:t>
      </w:r>
      <w:r w:rsidRPr="005872FB">
        <w:rPr>
          <w:rFonts w:ascii="Roboto" w:eastAsia="Times New Roman" w:hAnsi="Roboto" w:cs="Times New Roman"/>
          <w:color w:val="000000"/>
          <w:sz w:val="24"/>
          <w:szCs w:val="24"/>
        </w:rPr>
        <w:t xml:space="preserve">, we sometimes get sick, </w:t>
      </w:r>
      <w:r>
        <w:rPr>
          <w:rFonts w:ascii="Roboto" w:eastAsia="Times New Roman" w:hAnsi="Roboto" w:cs="Times New Roman"/>
          <w:color w:val="000000"/>
          <w:sz w:val="24"/>
          <w:szCs w:val="24"/>
        </w:rPr>
        <w:t>or even</w:t>
      </w:r>
      <w:r w:rsidRPr="005872FB">
        <w:rPr>
          <w:rFonts w:ascii="Roboto" w:eastAsia="Times New Roman" w:hAnsi="Roboto" w:cs="Times New Roman"/>
          <w:color w:val="000000"/>
          <w:sz w:val="24"/>
          <w:szCs w:val="24"/>
        </w:rPr>
        <w:t xml:space="preserve"> </w:t>
      </w:r>
      <w:r>
        <w:rPr>
          <w:rFonts w:ascii="Roboto" w:eastAsia="Times New Roman" w:hAnsi="Roboto" w:cs="Times New Roman"/>
          <w:color w:val="000000"/>
          <w:sz w:val="24"/>
          <w:szCs w:val="24"/>
        </w:rPr>
        <w:t xml:space="preserve">lose our </w:t>
      </w:r>
      <w:r w:rsidRPr="005872FB">
        <w:rPr>
          <w:rFonts w:ascii="Roboto" w:eastAsia="Times New Roman" w:hAnsi="Roboto" w:cs="Times New Roman"/>
          <w:color w:val="000000"/>
          <w:sz w:val="24"/>
          <w:szCs w:val="24"/>
        </w:rPr>
        <w:t>d</w:t>
      </w:r>
      <w:r>
        <w:rPr>
          <w:rFonts w:ascii="Roboto" w:eastAsia="Times New Roman" w:hAnsi="Roboto" w:cs="Times New Roman"/>
          <w:color w:val="000000"/>
          <w:sz w:val="24"/>
          <w:szCs w:val="24"/>
        </w:rPr>
        <w:t>ear ones when we need them the most</w:t>
      </w:r>
      <w:r w:rsidRPr="005872FB">
        <w:rPr>
          <w:rFonts w:ascii="Roboto" w:eastAsia="Times New Roman" w:hAnsi="Roboto" w:cs="Times New Roman"/>
          <w:color w:val="000000"/>
          <w:sz w:val="24"/>
          <w:szCs w:val="24"/>
        </w:rPr>
        <w:t>.</w:t>
      </w:r>
      <w:r w:rsidR="009E7B8A">
        <w:rPr>
          <w:rFonts w:ascii="Roboto" w:eastAsia="Times New Roman" w:hAnsi="Roboto" w:cs="Times New Roman"/>
          <w:color w:val="000000"/>
          <w:sz w:val="24"/>
          <w:szCs w:val="24"/>
        </w:rPr>
        <w:t xml:space="preserve">  </w:t>
      </w:r>
      <w:r w:rsidRPr="005872FB">
        <w:rPr>
          <w:rFonts w:ascii="Roboto" w:eastAsia="Times New Roman" w:hAnsi="Roboto" w:cs="Times New Roman"/>
          <w:color w:val="000000"/>
          <w:sz w:val="24"/>
          <w:szCs w:val="24"/>
        </w:rPr>
        <w:t>These problems and challenges can sometimes make us question the existence of God, or ask: ‘where is our God?’</w:t>
      </w:r>
      <w:r w:rsidR="009E7B8A">
        <w:rPr>
          <w:rFonts w:ascii="Roboto" w:eastAsia="Times New Roman" w:hAnsi="Roboto" w:cs="Times New Roman"/>
          <w:color w:val="000000"/>
          <w:sz w:val="24"/>
          <w:szCs w:val="24"/>
        </w:rPr>
        <w:t xml:space="preserve"> </w:t>
      </w:r>
      <w:r w:rsidRPr="005872FB">
        <w:rPr>
          <w:rFonts w:ascii="Roboto" w:eastAsia="Times New Roman" w:hAnsi="Roboto" w:cs="Times New Roman"/>
          <w:color w:val="000000"/>
          <w:sz w:val="24"/>
          <w:szCs w:val="24"/>
        </w:rPr>
        <w:t>Today</w:t>
      </w:r>
      <w:r w:rsidR="00CD0673">
        <w:rPr>
          <w:rFonts w:ascii="Roboto" w:eastAsia="Times New Roman" w:hAnsi="Roboto" w:cs="Times New Roman"/>
          <w:color w:val="000000"/>
          <w:sz w:val="24"/>
          <w:szCs w:val="24"/>
        </w:rPr>
        <w:t>’s message, however,</w:t>
      </w:r>
      <w:r w:rsidRPr="005872FB">
        <w:rPr>
          <w:rFonts w:ascii="Roboto" w:eastAsia="Times New Roman" w:hAnsi="Roboto" w:cs="Times New Roman"/>
          <w:color w:val="000000"/>
          <w:sz w:val="24"/>
          <w:szCs w:val="24"/>
        </w:rPr>
        <w:t xml:space="preserve"> reminds us that it is nor</w:t>
      </w:r>
      <w:r w:rsidR="00CD0673">
        <w:rPr>
          <w:rFonts w:ascii="Roboto" w:eastAsia="Times New Roman" w:hAnsi="Roboto" w:cs="Times New Roman"/>
          <w:color w:val="000000"/>
          <w:sz w:val="24"/>
          <w:szCs w:val="24"/>
        </w:rPr>
        <w:t xml:space="preserve">mal for the Christian to suffer, for Jesus says that </w:t>
      </w:r>
      <w:r w:rsidRPr="005872FB">
        <w:rPr>
          <w:rFonts w:ascii="Roboto" w:eastAsia="Times New Roman" w:hAnsi="Roboto" w:cs="Times New Roman"/>
          <w:color w:val="000000"/>
          <w:sz w:val="24"/>
          <w:szCs w:val="24"/>
        </w:rPr>
        <w:t>to follow him, we must renounce ourselves, take up o</w:t>
      </w:r>
      <w:r w:rsidR="00CD0673">
        <w:rPr>
          <w:rFonts w:ascii="Roboto" w:eastAsia="Times New Roman" w:hAnsi="Roboto" w:cs="Times New Roman"/>
          <w:color w:val="000000"/>
          <w:sz w:val="24"/>
          <w:szCs w:val="24"/>
        </w:rPr>
        <w:t>ur c</w:t>
      </w:r>
      <w:r w:rsidRPr="005872FB">
        <w:rPr>
          <w:rFonts w:ascii="Roboto" w:eastAsia="Times New Roman" w:hAnsi="Roboto" w:cs="Times New Roman"/>
          <w:color w:val="000000"/>
          <w:sz w:val="24"/>
          <w:szCs w:val="24"/>
        </w:rPr>
        <w:t xml:space="preserve">ross </w:t>
      </w:r>
      <w:r w:rsidR="00CD0673">
        <w:rPr>
          <w:rFonts w:ascii="Roboto" w:eastAsia="Times New Roman" w:hAnsi="Roboto" w:cs="Times New Roman"/>
          <w:color w:val="000000"/>
          <w:sz w:val="24"/>
          <w:szCs w:val="24"/>
        </w:rPr>
        <w:t>(</w:t>
      </w:r>
      <w:r w:rsidRPr="005872FB">
        <w:rPr>
          <w:rFonts w:ascii="Roboto" w:eastAsia="Times New Roman" w:hAnsi="Roboto" w:cs="Times New Roman"/>
          <w:color w:val="000000"/>
          <w:sz w:val="24"/>
          <w:szCs w:val="24"/>
        </w:rPr>
        <w:t>of sufferings</w:t>
      </w:r>
      <w:r w:rsidR="00CD0673">
        <w:rPr>
          <w:rFonts w:ascii="Roboto" w:eastAsia="Times New Roman" w:hAnsi="Roboto" w:cs="Times New Roman"/>
          <w:color w:val="000000"/>
          <w:sz w:val="24"/>
          <w:szCs w:val="24"/>
        </w:rPr>
        <w:t>)</w:t>
      </w:r>
      <w:r w:rsidRPr="005872FB">
        <w:rPr>
          <w:rFonts w:ascii="Roboto" w:eastAsia="Times New Roman" w:hAnsi="Roboto" w:cs="Times New Roman"/>
          <w:color w:val="000000"/>
          <w:sz w:val="24"/>
          <w:szCs w:val="24"/>
        </w:rPr>
        <w:t>, and follow him.</w:t>
      </w:r>
    </w:p>
    <w:p w:rsidR="005872FB" w:rsidRPr="005872FB" w:rsidRDefault="005872FB" w:rsidP="005872FB">
      <w:pPr>
        <w:spacing w:after="300" w:line="405" w:lineRule="atLeast"/>
        <w:textAlignment w:val="baseline"/>
        <w:rPr>
          <w:rFonts w:ascii="Roboto" w:eastAsia="Times New Roman" w:hAnsi="Roboto" w:cs="Times New Roman"/>
          <w:color w:val="000000"/>
          <w:sz w:val="24"/>
          <w:szCs w:val="24"/>
        </w:rPr>
      </w:pPr>
      <w:r w:rsidRPr="005872FB">
        <w:rPr>
          <w:rFonts w:ascii="Roboto" w:eastAsia="Times New Roman" w:hAnsi="Roboto" w:cs="Times New Roman"/>
          <w:color w:val="000000"/>
          <w:sz w:val="24"/>
          <w:szCs w:val="24"/>
        </w:rPr>
        <w:t>But then, we may ask, since Jesus has suffered and died on the cross to save us, why do we also have to suffer?  Now let me illustrate why we also have to suffer despite the saving suffering of Jesus Christ.  Someone</w:t>
      </w:r>
      <w:r w:rsidR="00CD0673">
        <w:rPr>
          <w:rFonts w:ascii="Roboto" w:eastAsia="Times New Roman" w:hAnsi="Roboto" w:cs="Times New Roman"/>
          <w:color w:val="000000"/>
          <w:sz w:val="24"/>
          <w:szCs w:val="24"/>
        </w:rPr>
        <w:t>, for instance,</w:t>
      </w:r>
      <w:r w:rsidRPr="005872FB">
        <w:rPr>
          <w:rFonts w:ascii="Roboto" w:eastAsia="Times New Roman" w:hAnsi="Roboto" w:cs="Times New Roman"/>
          <w:color w:val="000000"/>
          <w:sz w:val="24"/>
          <w:szCs w:val="24"/>
        </w:rPr>
        <w:t xml:space="preserve"> may </w:t>
      </w:r>
      <w:r w:rsidR="00CD0673">
        <w:rPr>
          <w:rFonts w:ascii="Roboto" w:eastAsia="Times New Roman" w:hAnsi="Roboto" w:cs="Times New Roman"/>
          <w:color w:val="000000"/>
          <w:sz w:val="24"/>
          <w:szCs w:val="24"/>
        </w:rPr>
        <w:t>‘</w:t>
      </w:r>
      <w:r w:rsidRPr="005872FB">
        <w:rPr>
          <w:rFonts w:ascii="Roboto" w:eastAsia="Times New Roman" w:hAnsi="Roboto" w:cs="Times New Roman"/>
          <w:color w:val="000000"/>
          <w:sz w:val="24"/>
          <w:szCs w:val="24"/>
        </w:rPr>
        <w:t>suffer</w:t>
      </w:r>
      <w:r w:rsidR="00CD0673">
        <w:rPr>
          <w:rFonts w:ascii="Roboto" w:eastAsia="Times New Roman" w:hAnsi="Roboto" w:cs="Times New Roman"/>
          <w:color w:val="000000"/>
          <w:sz w:val="24"/>
          <w:szCs w:val="24"/>
        </w:rPr>
        <w:t>’</w:t>
      </w:r>
      <w:r w:rsidRPr="005872FB">
        <w:rPr>
          <w:rFonts w:ascii="Roboto" w:eastAsia="Times New Roman" w:hAnsi="Roboto" w:cs="Times New Roman"/>
          <w:color w:val="000000"/>
          <w:sz w:val="24"/>
          <w:szCs w:val="24"/>
        </w:rPr>
        <w:t xml:space="preserve"> a surgery to donate his kidney to save another person. But the latter would not be saved if he does not want to </w:t>
      </w:r>
      <w:r w:rsidR="00CD0673">
        <w:rPr>
          <w:rFonts w:ascii="Roboto" w:eastAsia="Times New Roman" w:hAnsi="Roboto" w:cs="Times New Roman"/>
          <w:color w:val="000000"/>
          <w:sz w:val="24"/>
          <w:szCs w:val="24"/>
        </w:rPr>
        <w:t>‘</w:t>
      </w:r>
      <w:r w:rsidRPr="005872FB">
        <w:rPr>
          <w:rFonts w:ascii="Roboto" w:eastAsia="Times New Roman" w:hAnsi="Roboto" w:cs="Times New Roman"/>
          <w:color w:val="000000"/>
          <w:sz w:val="24"/>
          <w:szCs w:val="24"/>
        </w:rPr>
        <w:t>suffer</w:t>
      </w:r>
      <w:r w:rsidR="00CD0673">
        <w:rPr>
          <w:rFonts w:ascii="Roboto" w:eastAsia="Times New Roman" w:hAnsi="Roboto" w:cs="Times New Roman"/>
          <w:color w:val="000000"/>
          <w:sz w:val="24"/>
          <w:szCs w:val="24"/>
        </w:rPr>
        <w:t>’</w:t>
      </w:r>
      <w:r w:rsidRPr="005872FB">
        <w:rPr>
          <w:rFonts w:ascii="Roboto" w:eastAsia="Times New Roman" w:hAnsi="Roboto" w:cs="Times New Roman"/>
          <w:color w:val="000000"/>
          <w:sz w:val="24"/>
          <w:szCs w:val="24"/>
        </w:rPr>
        <w:t xml:space="preserve"> the surgery required for the kidney transplant.</w:t>
      </w:r>
      <w:r w:rsidR="00CD0673">
        <w:rPr>
          <w:rFonts w:ascii="Roboto" w:eastAsia="Times New Roman" w:hAnsi="Roboto" w:cs="Times New Roman"/>
          <w:color w:val="000000"/>
          <w:sz w:val="24"/>
          <w:szCs w:val="24"/>
        </w:rPr>
        <w:t xml:space="preserve">  </w:t>
      </w:r>
      <w:r w:rsidRPr="005872FB">
        <w:rPr>
          <w:rFonts w:ascii="Roboto" w:eastAsia="Times New Roman" w:hAnsi="Roboto" w:cs="Times New Roman"/>
          <w:color w:val="000000"/>
          <w:sz w:val="24"/>
          <w:szCs w:val="24"/>
        </w:rPr>
        <w:t xml:space="preserve">Similarly, </w:t>
      </w:r>
      <w:r w:rsidR="00CD0673">
        <w:rPr>
          <w:rFonts w:ascii="Roboto" w:eastAsia="Times New Roman" w:hAnsi="Roboto" w:cs="Times New Roman"/>
          <w:color w:val="000000"/>
          <w:sz w:val="24"/>
          <w:szCs w:val="24"/>
        </w:rPr>
        <w:t>by dying on the cross</w:t>
      </w:r>
      <w:r w:rsidRPr="005872FB">
        <w:rPr>
          <w:rFonts w:ascii="Roboto" w:eastAsia="Times New Roman" w:hAnsi="Roboto" w:cs="Times New Roman"/>
          <w:color w:val="000000"/>
          <w:sz w:val="24"/>
          <w:szCs w:val="24"/>
        </w:rPr>
        <w:t>, Jesus has suffered to offer us his ‘kidney’</w:t>
      </w:r>
      <w:r w:rsidR="00CD0673">
        <w:rPr>
          <w:rFonts w:ascii="Roboto" w:eastAsia="Times New Roman" w:hAnsi="Roboto" w:cs="Times New Roman"/>
          <w:color w:val="000000"/>
          <w:sz w:val="24"/>
          <w:szCs w:val="24"/>
        </w:rPr>
        <w:t>,</w:t>
      </w:r>
      <w:r w:rsidRPr="005872FB">
        <w:rPr>
          <w:rFonts w:ascii="Roboto" w:eastAsia="Times New Roman" w:hAnsi="Roboto" w:cs="Times New Roman"/>
          <w:color w:val="000000"/>
          <w:sz w:val="24"/>
          <w:szCs w:val="24"/>
        </w:rPr>
        <w:t xml:space="preserve"> but we also have to suffer the pain of surgery to receive the ‘kidney’.</w:t>
      </w:r>
      <w:r w:rsidR="00CD0673">
        <w:rPr>
          <w:rFonts w:ascii="Roboto" w:eastAsia="Times New Roman" w:hAnsi="Roboto" w:cs="Times New Roman"/>
          <w:color w:val="000000"/>
          <w:sz w:val="24"/>
          <w:szCs w:val="24"/>
        </w:rPr>
        <w:t xml:space="preserve">  </w:t>
      </w:r>
    </w:p>
    <w:p w:rsidR="005872FB" w:rsidRPr="005872FB" w:rsidRDefault="005872FB" w:rsidP="005872FB">
      <w:pPr>
        <w:spacing w:after="300" w:line="405" w:lineRule="atLeast"/>
        <w:textAlignment w:val="baseline"/>
        <w:rPr>
          <w:rFonts w:ascii="Roboto" w:eastAsia="Times New Roman" w:hAnsi="Roboto" w:cs="Times New Roman"/>
          <w:color w:val="000000"/>
          <w:sz w:val="24"/>
          <w:szCs w:val="24"/>
        </w:rPr>
      </w:pPr>
      <w:r w:rsidRPr="005872FB">
        <w:rPr>
          <w:rFonts w:ascii="Roboto" w:eastAsia="Times New Roman" w:hAnsi="Roboto" w:cs="Times New Roman"/>
          <w:color w:val="000000"/>
          <w:sz w:val="24"/>
          <w:szCs w:val="24"/>
        </w:rPr>
        <w:t>Here is another illustration: Imagine a single p</w:t>
      </w:r>
      <w:r w:rsidR="00CD0673">
        <w:rPr>
          <w:rFonts w:ascii="Roboto" w:eastAsia="Times New Roman" w:hAnsi="Roboto" w:cs="Times New Roman"/>
          <w:color w:val="000000"/>
          <w:sz w:val="24"/>
          <w:szCs w:val="24"/>
        </w:rPr>
        <w:t>arent, a needy mother, who does two or three</w:t>
      </w:r>
      <w:r w:rsidRPr="005872FB">
        <w:rPr>
          <w:rFonts w:ascii="Roboto" w:eastAsia="Times New Roman" w:hAnsi="Roboto" w:cs="Times New Roman"/>
          <w:color w:val="000000"/>
          <w:sz w:val="24"/>
          <w:szCs w:val="24"/>
        </w:rPr>
        <w:t xml:space="preserve"> odd jobs</w:t>
      </w:r>
      <w:r w:rsidR="00CD0673">
        <w:rPr>
          <w:rFonts w:ascii="Roboto" w:eastAsia="Times New Roman" w:hAnsi="Roboto" w:cs="Times New Roman"/>
          <w:color w:val="000000"/>
          <w:sz w:val="24"/>
          <w:szCs w:val="24"/>
        </w:rPr>
        <w:t xml:space="preserve"> as well as </w:t>
      </w:r>
      <w:r w:rsidRPr="005872FB">
        <w:rPr>
          <w:rFonts w:ascii="Roboto" w:eastAsia="Times New Roman" w:hAnsi="Roboto" w:cs="Times New Roman"/>
          <w:color w:val="000000"/>
          <w:sz w:val="24"/>
          <w:szCs w:val="24"/>
        </w:rPr>
        <w:t xml:space="preserve">sells her clothing to cater for </w:t>
      </w:r>
      <w:r w:rsidR="00CD0673">
        <w:rPr>
          <w:rFonts w:ascii="Roboto" w:eastAsia="Times New Roman" w:hAnsi="Roboto" w:cs="Times New Roman"/>
          <w:color w:val="000000"/>
          <w:sz w:val="24"/>
          <w:szCs w:val="24"/>
        </w:rPr>
        <w:t>the education of her children. Now, i</w:t>
      </w:r>
      <w:r w:rsidRPr="005872FB">
        <w:rPr>
          <w:rFonts w:ascii="Roboto" w:eastAsia="Times New Roman" w:hAnsi="Roboto" w:cs="Times New Roman"/>
          <w:color w:val="000000"/>
          <w:sz w:val="24"/>
          <w:szCs w:val="24"/>
        </w:rPr>
        <w:t>s her struggle or suffering sufficient to make the children pass their exams? No; for they have to play their parts by attending classes and struggle to study hard in order to pass their exam.</w:t>
      </w:r>
      <w:r w:rsidR="00CD0673">
        <w:rPr>
          <w:rFonts w:ascii="Roboto" w:eastAsia="Times New Roman" w:hAnsi="Roboto" w:cs="Times New Roman"/>
          <w:color w:val="000000"/>
          <w:sz w:val="24"/>
          <w:szCs w:val="24"/>
        </w:rPr>
        <w:t xml:space="preserve">  </w:t>
      </w:r>
      <w:r w:rsidRPr="005872FB">
        <w:rPr>
          <w:rFonts w:ascii="Roboto" w:eastAsia="Times New Roman" w:hAnsi="Roboto" w:cs="Times New Roman"/>
          <w:color w:val="000000"/>
          <w:sz w:val="24"/>
          <w:szCs w:val="24"/>
        </w:rPr>
        <w:t>Similarly, though Jesus Christ has suffered for our salvation, we also need to play our part. That is why he says: ‘He who wants to follow me must renounce himself, take up his cross and follow me’.</w:t>
      </w:r>
    </w:p>
    <w:p w:rsidR="005872FB" w:rsidRPr="005872FB" w:rsidRDefault="00CD0673" w:rsidP="005872FB">
      <w:pPr>
        <w:spacing w:after="300" w:line="405" w:lineRule="atLeast"/>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Therefore</w:t>
      </w:r>
      <w:r w:rsidR="005872FB" w:rsidRPr="005872FB">
        <w:rPr>
          <w:rFonts w:ascii="Roboto" w:eastAsia="Times New Roman" w:hAnsi="Roboto" w:cs="Times New Roman"/>
          <w:color w:val="000000"/>
          <w:sz w:val="24"/>
          <w:szCs w:val="24"/>
        </w:rPr>
        <w:t>, beloved, playing our part to follow Jesus entails struggles or sufferings. These may come in the form of a loss of job, a loss in business, no employment after graduation, no marriage, marriage with no children, sickness, death of a dear one, etc.  When we experience any of these or similar problems or pains in life, we should not question the existence of God, nor think he has abandoned us</w:t>
      </w:r>
      <w:r>
        <w:rPr>
          <w:rFonts w:ascii="Roboto" w:eastAsia="Times New Roman" w:hAnsi="Roboto" w:cs="Times New Roman"/>
          <w:color w:val="000000"/>
          <w:sz w:val="24"/>
          <w:szCs w:val="24"/>
        </w:rPr>
        <w:t>, nor question His goodness.  Rather, we should be encouraged</w:t>
      </w:r>
      <w:r w:rsidR="00AE5FA7">
        <w:rPr>
          <w:rFonts w:ascii="Roboto" w:eastAsia="Times New Roman" w:hAnsi="Roboto" w:cs="Times New Roman"/>
          <w:color w:val="000000"/>
          <w:sz w:val="24"/>
          <w:szCs w:val="24"/>
        </w:rPr>
        <w:t xml:space="preserve"> to </w:t>
      </w:r>
      <w:r w:rsidR="00AE5FA7">
        <w:rPr>
          <w:rFonts w:ascii="Roboto" w:eastAsia="Times New Roman" w:hAnsi="Roboto" w:cs="Times New Roman"/>
          <w:color w:val="000000"/>
          <w:sz w:val="24"/>
          <w:szCs w:val="24"/>
        </w:rPr>
        <w:lastRenderedPageBreak/>
        <w:t xml:space="preserve">persevere in faith by the fact that that is the way of salvation and that the reward at the end of this way of the cross is </w:t>
      </w:r>
      <w:r w:rsidR="009E7B8A">
        <w:rPr>
          <w:rFonts w:ascii="Roboto" w:eastAsia="Times New Roman" w:hAnsi="Roboto" w:cs="Times New Roman"/>
          <w:color w:val="000000"/>
          <w:sz w:val="24"/>
          <w:szCs w:val="24"/>
        </w:rPr>
        <w:t>exceedingly amazing</w:t>
      </w:r>
      <w:r w:rsidR="00AE5FA7">
        <w:rPr>
          <w:rFonts w:ascii="Roboto" w:eastAsia="Times New Roman" w:hAnsi="Roboto" w:cs="Times New Roman"/>
          <w:color w:val="000000"/>
          <w:sz w:val="24"/>
          <w:szCs w:val="24"/>
        </w:rPr>
        <w:t xml:space="preserve"> and everlasting.</w:t>
      </w:r>
      <w:bookmarkStart w:id="0" w:name="_GoBack"/>
      <w:bookmarkEnd w:id="0"/>
    </w:p>
    <w:p w:rsidR="005872FB" w:rsidRPr="005872FB" w:rsidRDefault="005872FB" w:rsidP="005872FB">
      <w:pPr>
        <w:spacing w:after="300" w:line="405" w:lineRule="atLeast"/>
        <w:textAlignment w:val="baseline"/>
        <w:rPr>
          <w:rFonts w:ascii="Roboto" w:eastAsia="Times New Roman" w:hAnsi="Roboto" w:cs="Times New Roman"/>
          <w:color w:val="000000"/>
          <w:sz w:val="24"/>
          <w:szCs w:val="24"/>
        </w:rPr>
      </w:pPr>
      <w:r w:rsidRPr="005872FB">
        <w:rPr>
          <w:rFonts w:ascii="Roboto" w:eastAsia="Times New Roman" w:hAnsi="Roboto" w:cs="Times New Roman"/>
          <w:color w:val="000000"/>
          <w:sz w:val="24"/>
          <w:szCs w:val="24"/>
        </w:rPr>
        <w:t>Furthermore, St. James, in the second reading, also emphasizes that we have a part to play towards our salvation, when he says FAITH alone is NOT SUFFICIENT. We need to perform GOOD DEEDS as well.  Going back to our first imagery, if the surgery for the kidney transplant represents the suffering we endure, then the medication that the patient takes for good recovery represents the good deeds required of us.</w:t>
      </w:r>
    </w:p>
    <w:p w:rsidR="005872FB" w:rsidRPr="005872FB" w:rsidRDefault="005872FB" w:rsidP="005872FB">
      <w:pPr>
        <w:spacing w:after="0" w:line="405" w:lineRule="atLeast"/>
        <w:textAlignment w:val="baseline"/>
        <w:rPr>
          <w:rFonts w:ascii="Roboto" w:eastAsia="Times New Roman" w:hAnsi="Roboto" w:cs="Times New Roman"/>
          <w:color w:val="000000"/>
          <w:sz w:val="24"/>
          <w:szCs w:val="24"/>
        </w:rPr>
      </w:pPr>
      <w:r w:rsidRPr="005872FB">
        <w:rPr>
          <w:rFonts w:ascii="inherit" w:eastAsia="Times New Roman" w:hAnsi="inherit" w:cs="Times New Roman"/>
          <w:b/>
          <w:bCs/>
          <w:color w:val="000000"/>
          <w:sz w:val="24"/>
          <w:szCs w:val="24"/>
          <w:bdr w:val="none" w:sz="0" w:space="0" w:color="auto" w:frame="1"/>
        </w:rPr>
        <w:t>CONCLUSION</w:t>
      </w:r>
      <w:r w:rsidRPr="005872FB">
        <w:rPr>
          <w:rFonts w:ascii="Roboto" w:eastAsia="Times New Roman" w:hAnsi="Roboto" w:cs="Times New Roman"/>
          <w:color w:val="000000"/>
          <w:sz w:val="24"/>
          <w:szCs w:val="24"/>
        </w:rPr>
        <w:br/>
        <w:t>Beloved,</w:t>
      </w:r>
    </w:p>
    <w:p w:rsidR="005872FB" w:rsidRPr="005872FB" w:rsidRDefault="005872FB" w:rsidP="005872FB">
      <w:pPr>
        <w:numPr>
          <w:ilvl w:val="0"/>
          <w:numId w:val="1"/>
        </w:numPr>
        <w:spacing w:after="0" w:line="405" w:lineRule="atLeast"/>
        <w:ind w:left="0"/>
        <w:textAlignment w:val="baseline"/>
        <w:rPr>
          <w:rFonts w:ascii="inherit" w:eastAsia="Times New Roman" w:hAnsi="inherit" w:cs="Times New Roman"/>
          <w:color w:val="000000"/>
          <w:sz w:val="24"/>
          <w:szCs w:val="24"/>
        </w:rPr>
      </w:pPr>
      <w:r w:rsidRPr="005872FB">
        <w:rPr>
          <w:rFonts w:ascii="inherit" w:eastAsia="Times New Roman" w:hAnsi="inherit" w:cs="Times New Roman"/>
          <w:color w:val="000000"/>
          <w:sz w:val="24"/>
          <w:szCs w:val="24"/>
        </w:rPr>
        <w:t>As fire purifies gold, so may God turn every suffering of ours into a fire that purifies our souls, Amen!</w:t>
      </w:r>
    </w:p>
    <w:p w:rsidR="005872FB" w:rsidRPr="005872FB" w:rsidRDefault="005872FB" w:rsidP="005872FB">
      <w:pPr>
        <w:numPr>
          <w:ilvl w:val="0"/>
          <w:numId w:val="1"/>
        </w:numPr>
        <w:spacing w:after="0" w:line="405" w:lineRule="atLeast"/>
        <w:ind w:left="0"/>
        <w:textAlignment w:val="baseline"/>
        <w:rPr>
          <w:rFonts w:ascii="inherit" w:eastAsia="Times New Roman" w:hAnsi="inherit" w:cs="Times New Roman"/>
          <w:color w:val="000000"/>
          <w:sz w:val="24"/>
          <w:szCs w:val="24"/>
        </w:rPr>
      </w:pPr>
      <w:r w:rsidRPr="005872FB">
        <w:rPr>
          <w:rFonts w:ascii="inherit" w:eastAsia="Times New Roman" w:hAnsi="inherit" w:cs="Times New Roman"/>
          <w:color w:val="000000"/>
          <w:sz w:val="24"/>
          <w:szCs w:val="24"/>
        </w:rPr>
        <w:t>May He increase our good deeds, Amen!</w:t>
      </w:r>
    </w:p>
    <w:p w:rsidR="005872FB" w:rsidRPr="005872FB" w:rsidRDefault="005872FB" w:rsidP="005872FB">
      <w:pPr>
        <w:numPr>
          <w:ilvl w:val="0"/>
          <w:numId w:val="1"/>
        </w:numPr>
        <w:spacing w:after="0" w:line="405" w:lineRule="atLeast"/>
        <w:ind w:left="0"/>
        <w:textAlignment w:val="baseline"/>
        <w:rPr>
          <w:rFonts w:ascii="inherit" w:eastAsia="Times New Roman" w:hAnsi="inherit" w:cs="Times New Roman"/>
          <w:color w:val="000000"/>
          <w:sz w:val="24"/>
          <w:szCs w:val="24"/>
        </w:rPr>
      </w:pPr>
      <w:r w:rsidRPr="005872FB">
        <w:rPr>
          <w:rFonts w:ascii="inherit" w:eastAsia="Times New Roman" w:hAnsi="inherit" w:cs="Times New Roman"/>
          <w:color w:val="000000"/>
          <w:sz w:val="24"/>
          <w:szCs w:val="24"/>
        </w:rPr>
        <w:t>And may every good deed we perform strengthen our faith unto salvation, Amen!</w:t>
      </w:r>
    </w:p>
    <w:p w:rsidR="008F077A" w:rsidRDefault="005872FB" w:rsidP="005872FB">
      <w:r w:rsidRPr="005872FB">
        <w:rPr>
          <w:rFonts w:ascii="Roboto" w:eastAsia="Times New Roman" w:hAnsi="Roboto" w:cs="Times New Roman"/>
          <w:color w:val="000000"/>
          <w:sz w:val="24"/>
          <w:szCs w:val="24"/>
          <w:bdr w:val="none" w:sz="0" w:space="0" w:color="auto" w:frame="1"/>
        </w:rPr>
        <w:br/>
      </w:r>
      <w:r>
        <w:rPr>
          <w:rFonts w:ascii="Roboto" w:eastAsia="Times New Roman" w:hAnsi="Roboto" w:cs="Times New Roman"/>
          <w:color w:val="000000"/>
          <w:sz w:val="24"/>
          <w:szCs w:val="24"/>
          <w:bdr w:val="none" w:sz="0" w:space="0" w:color="auto" w:frame="1"/>
        </w:rPr>
        <w:t xml:space="preserve"> </w:t>
      </w:r>
    </w:p>
    <w:sectPr w:rsidR="008F077A" w:rsidSect="00176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5243F"/>
    <w:multiLevelType w:val="multilevel"/>
    <w:tmpl w:val="7E4C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872FB"/>
    <w:rsid w:val="00150843"/>
    <w:rsid w:val="00176EDE"/>
    <w:rsid w:val="005872FB"/>
    <w:rsid w:val="008F077A"/>
    <w:rsid w:val="009E7B8A"/>
    <w:rsid w:val="00AE5FA7"/>
    <w:rsid w:val="00CD0673"/>
    <w:rsid w:val="00D83EFB"/>
    <w:rsid w:val="00EE3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2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2FB"/>
    <w:rPr>
      <w:b/>
      <w:bCs/>
    </w:rPr>
  </w:style>
  <w:style w:type="character" w:customStyle="1" w:styleId="apple-converted-space">
    <w:name w:val="apple-converted-space"/>
    <w:basedOn w:val="DefaultParagraphFont"/>
    <w:rsid w:val="005872FB"/>
  </w:style>
  <w:style w:type="character" w:styleId="Hyperlink">
    <w:name w:val="Hyperlink"/>
    <w:basedOn w:val="DefaultParagraphFont"/>
    <w:uiPriority w:val="99"/>
    <w:semiHidden/>
    <w:unhideWhenUsed/>
    <w:rsid w:val="005872FB"/>
    <w:rPr>
      <w:color w:val="0000FF"/>
      <w:u w:val="single"/>
    </w:rPr>
  </w:style>
</w:styles>
</file>

<file path=word/webSettings.xml><?xml version="1.0" encoding="utf-8"?>
<w:webSettings xmlns:r="http://schemas.openxmlformats.org/officeDocument/2006/relationships" xmlns:w="http://schemas.openxmlformats.org/wordprocessingml/2006/main">
  <w:divs>
    <w:div w:id="2053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The Blogger</cp:lastModifiedBy>
  <cp:revision>4</cp:revision>
  <dcterms:created xsi:type="dcterms:W3CDTF">2015-09-11T20:45:00Z</dcterms:created>
  <dcterms:modified xsi:type="dcterms:W3CDTF">2015-09-11T21:50:00Z</dcterms:modified>
</cp:coreProperties>
</file>